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AFB1" w14:textId="4EFD2E47" w:rsidR="00A62EC2" w:rsidRPr="008A0F2B" w:rsidRDefault="00D60CA6" w:rsidP="008A0F2B">
      <w:pPr>
        <w:jc w:val="center"/>
        <w:rPr>
          <w:rFonts w:ascii="Arial" w:hAnsi="Arial" w:cs="Arial"/>
          <w:sz w:val="24"/>
          <w:szCs w:val="24"/>
        </w:rPr>
      </w:pPr>
      <w:r w:rsidRPr="008A0F2B">
        <w:rPr>
          <w:rFonts w:ascii="Arial" w:hAnsi="Arial" w:cs="Arial"/>
          <w:sz w:val="24"/>
          <w:szCs w:val="24"/>
        </w:rPr>
        <w:t xml:space="preserve">INSTRUCTIONS FOR SALIVA COLLECTION USING THE </w:t>
      </w:r>
      <w:r w:rsidR="00140AB0">
        <w:rPr>
          <w:rFonts w:ascii="Arial" w:hAnsi="Arial" w:cs="Arial"/>
          <w:sz w:val="24"/>
          <w:szCs w:val="24"/>
        </w:rPr>
        <w:t>SALIVETTE</w:t>
      </w:r>
      <w:r w:rsidRPr="008A0F2B">
        <w:rPr>
          <w:rFonts w:ascii="Arial" w:hAnsi="Arial" w:cs="Arial"/>
          <w:sz w:val="24"/>
          <w:szCs w:val="24"/>
        </w:rPr>
        <w:t xml:space="preserve"> SALIVA COLLECTION KIT</w:t>
      </w:r>
    </w:p>
    <w:p w14:paraId="66BB1855" w14:textId="72E4E512" w:rsidR="00AD741C" w:rsidRDefault="00AD741C" w:rsidP="00D60C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Saliva collection to screen for Cushing’s syndrome is recommended between 11:00 pm and midnight, or at the direction of your medical provider.</w:t>
      </w:r>
    </w:p>
    <w:p w14:paraId="3CDE11D6" w14:textId="7ECF0208" w:rsidR="00D60CA6" w:rsidRPr="008A0F2B" w:rsidRDefault="00D60CA6" w:rsidP="00D60C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0F2B">
        <w:rPr>
          <w:rFonts w:ascii="Arial" w:hAnsi="Arial" w:cs="Arial"/>
          <w:sz w:val="24"/>
          <w:szCs w:val="24"/>
        </w:rPr>
        <w:t xml:space="preserve">Do not eat, drink, smoke, or use oral hygiene products for at least </w:t>
      </w:r>
      <w:r w:rsidR="00140AB0">
        <w:rPr>
          <w:rFonts w:ascii="Arial" w:hAnsi="Arial" w:cs="Arial"/>
          <w:sz w:val="24"/>
          <w:szCs w:val="24"/>
        </w:rPr>
        <w:t>6</w:t>
      </w:r>
      <w:r w:rsidRPr="008A0F2B">
        <w:rPr>
          <w:rFonts w:ascii="Arial" w:hAnsi="Arial" w:cs="Arial"/>
          <w:sz w:val="24"/>
          <w:szCs w:val="24"/>
        </w:rPr>
        <w:t>0 minutes before you start the collection process.</w:t>
      </w:r>
    </w:p>
    <w:p w14:paraId="5551F6E2" w14:textId="78FDBC43" w:rsidR="00D60CA6" w:rsidRPr="008A0F2B" w:rsidRDefault="00D60CA6" w:rsidP="00D60C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0F2B">
        <w:rPr>
          <w:rFonts w:ascii="Arial" w:hAnsi="Arial" w:cs="Arial"/>
          <w:sz w:val="24"/>
          <w:szCs w:val="24"/>
        </w:rPr>
        <w:t xml:space="preserve">Rinse the mouth with water and discard.  Please wait at least </w:t>
      </w:r>
      <w:r w:rsidR="00140AB0">
        <w:rPr>
          <w:rFonts w:ascii="Arial" w:hAnsi="Arial" w:cs="Arial"/>
          <w:sz w:val="24"/>
          <w:szCs w:val="24"/>
        </w:rPr>
        <w:t>10</w:t>
      </w:r>
      <w:r w:rsidRPr="008A0F2B">
        <w:rPr>
          <w:rFonts w:ascii="Arial" w:hAnsi="Arial" w:cs="Arial"/>
          <w:sz w:val="24"/>
          <w:szCs w:val="24"/>
        </w:rPr>
        <w:t xml:space="preserve"> minutes after this rinse to start the collection procedure.</w:t>
      </w:r>
    </w:p>
    <w:p w14:paraId="35F927CF" w14:textId="4EE671CD" w:rsidR="00D60CA6" w:rsidRPr="008A0F2B" w:rsidRDefault="00D60CA6" w:rsidP="00D60C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0F2B">
        <w:rPr>
          <w:rFonts w:ascii="Arial" w:hAnsi="Arial" w:cs="Arial"/>
          <w:sz w:val="24"/>
          <w:szCs w:val="24"/>
        </w:rPr>
        <w:t xml:space="preserve">During this time, review the detailed instructions for the </w:t>
      </w:r>
      <w:r w:rsidR="00140AB0">
        <w:rPr>
          <w:rFonts w:ascii="Arial" w:hAnsi="Arial" w:cs="Arial"/>
          <w:sz w:val="24"/>
          <w:szCs w:val="24"/>
        </w:rPr>
        <w:t>SALIVETTE</w:t>
      </w:r>
      <w:r w:rsidRPr="008A0F2B">
        <w:rPr>
          <w:rFonts w:ascii="Arial" w:hAnsi="Arial" w:cs="Arial"/>
          <w:sz w:val="24"/>
          <w:szCs w:val="24"/>
        </w:rPr>
        <w:t xml:space="preserve"> Saliva Collection Kit below</w:t>
      </w:r>
      <w:r w:rsidR="00140AB0">
        <w:rPr>
          <w:rFonts w:ascii="Arial" w:hAnsi="Arial" w:cs="Arial"/>
          <w:sz w:val="24"/>
          <w:szCs w:val="24"/>
        </w:rPr>
        <w:t>.</w:t>
      </w:r>
    </w:p>
    <w:p w14:paraId="6273F6C6" w14:textId="6AE3B7D9" w:rsidR="008A0F2B" w:rsidRDefault="008A0F2B" w:rsidP="008A0F2B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3D9767A5" w14:textId="77777777" w:rsidR="008A0F2B" w:rsidRDefault="008A0F2B" w:rsidP="008A0F2B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3E71B27C" w14:textId="77777777" w:rsidR="008A0F2B" w:rsidRDefault="008A0F2B" w:rsidP="008A0F2B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615E4B0B" w14:textId="118559B1" w:rsidR="00140AB0" w:rsidRDefault="00140AB0" w:rsidP="008A0F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4F64573" wp14:editId="660BDCAE">
            <wp:simplePos x="0" y="0"/>
            <wp:positionH relativeFrom="column">
              <wp:posOffset>523875</wp:posOffset>
            </wp:positionH>
            <wp:positionV relativeFrom="paragraph">
              <wp:posOffset>6985</wp:posOffset>
            </wp:positionV>
            <wp:extent cx="1514475" cy="1885950"/>
            <wp:effectExtent l="0" t="0" r="9525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Uncap the tube.</w:t>
      </w:r>
    </w:p>
    <w:p w14:paraId="0C0111DF" w14:textId="35F6507A" w:rsidR="00140AB0" w:rsidRDefault="00140AB0" w:rsidP="00140AB0">
      <w:pPr>
        <w:rPr>
          <w:rFonts w:ascii="Arial" w:hAnsi="Arial" w:cs="Arial"/>
          <w:sz w:val="24"/>
          <w:szCs w:val="24"/>
        </w:rPr>
      </w:pPr>
    </w:p>
    <w:p w14:paraId="45CE41CD" w14:textId="548FB5C6" w:rsidR="00140AB0" w:rsidRDefault="00140AB0" w:rsidP="00140AB0">
      <w:pPr>
        <w:rPr>
          <w:rFonts w:ascii="Arial" w:hAnsi="Arial" w:cs="Arial"/>
          <w:sz w:val="24"/>
          <w:szCs w:val="24"/>
        </w:rPr>
      </w:pPr>
    </w:p>
    <w:p w14:paraId="0627DA7F" w14:textId="41F5EC90" w:rsidR="00140AB0" w:rsidRDefault="00140AB0" w:rsidP="00140AB0">
      <w:pPr>
        <w:rPr>
          <w:rFonts w:ascii="Arial" w:hAnsi="Arial" w:cs="Arial"/>
          <w:sz w:val="24"/>
          <w:szCs w:val="24"/>
        </w:rPr>
      </w:pPr>
    </w:p>
    <w:p w14:paraId="12813385" w14:textId="7B1E3793" w:rsidR="00140AB0" w:rsidRDefault="00140AB0" w:rsidP="00140AB0">
      <w:pPr>
        <w:rPr>
          <w:rFonts w:ascii="Arial" w:hAnsi="Arial" w:cs="Arial"/>
          <w:sz w:val="24"/>
          <w:szCs w:val="24"/>
        </w:rPr>
      </w:pPr>
    </w:p>
    <w:p w14:paraId="47D824D4" w14:textId="4A09AFB5" w:rsidR="00140AB0" w:rsidRDefault="00140AB0" w:rsidP="00140AB0">
      <w:pPr>
        <w:rPr>
          <w:rFonts w:ascii="Arial" w:hAnsi="Arial" w:cs="Arial"/>
          <w:sz w:val="24"/>
          <w:szCs w:val="24"/>
        </w:rPr>
      </w:pPr>
    </w:p>
    <w:p w14:paraId="70A69E20" w14:textId="4909215B" w:rsidR="00140AB0" w:rsidRPr="00140AB0" w:rsidRDefault="00140AB0" w:rsidP="00140AB0">
      <w:pPr>
        <w:rPr>
          <w:rFonts w:ascii="Arial" w:hAnsi="Arial" w:cs="Arial"/>
          <w:sz w:val="24"/>
          <w:szCs w:val="24"/>
        </w:rPr>
      </w:pPr>
    </w:p>
    <w:p w14:paraId="6ADC7BAF" w14:textId="3A4EBEB5" w:rsidR="008A0F2B" w:rsidRDefault="00140AB0" w:rsidP="008A0F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D51367" wp14:editId="2BF6559A">
            <wp:simplePos x="0" y="0"/>
            <wp:positionH relativeFrom="column">
              <wp:posOffset>542925</wp:posOffset>
            </wp:positionH>
            <wp:positionV relativeFrom="paragraph">
              <wp:posOffset>10160</wp:posOffset>
            </wp:positionV>
            <wp:extent cx="1495425" cy="1847850"/>
            <wp:effectExtent l="0" t="0" r="9525" b="0"/>
            <wp:wrapNone/>
            <wp:docPr id="8" name="Picture 8" descr="A person holding a syrin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holding a syring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Remove the swab from the </w:t>
      </w:r>
      <w:proofErr w:type="spellStart"/>
      <w:r>
        <w:rPr>
          <w:rFonts w:ascii="Arial" w:hAnsi="Arial" w:cs="Arial"/>
          <w:sz w:val="24"/>
          <w:szCs w:val="24"/>
        </w:rPr>
        <w:t>Salivette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47B1FD" w14:textId="4ACE44A8" w:rsidR="008A0F2B" w:rsidRDefault="008A0F2B" w:rsidP="008A0F2B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2027400D" w14:textId="09C73527" w:rsidR="008A0F2B" w:rsidRDefault="008A0F2B" w:rsidP="008A0F2B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73006E31" w14:textId="7B6F3106" w:rsidR="008A0F2B" w:rsidRPr="008A0F2B" w:rsidRDefault="008A0F2B" w:rsidP="008A0F2B">
      <w:pPr>
        <w:rPr>
          <w:rFonts w:ascii="Arial" w:hAnsi="Arial" w:cs="Arial"/>
          <w:sz w:val="24"/>
          <w:szCs w:val="24"/>
        </w:rPr>
      </w:pPr>
    </w:p>
    <w:p w14:paraId="74BA0544" w14:textId="77777777" w:rsidR="008A0F2B" w:rsidRDefault="008A0F2B" w:rsidP="008A0F2B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18BA8735" w14:textId="23100772" w:rsidR="008A0F2B" w:rsidRDefault="008A0F2B" w:rsidP="008A0F2B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6F46A39D" w14:textId="3A72F917" w:rsidR="008A0F2B" w:rsidRDefault="008A0F2B" w:rsidP="00100E21">
      <w:pPr>
        <w:rPr>
          <w:rFonts w:ascii="Arial" w:hAnsi="Arial" w:cs="Arial"/>
          <w:sz w:val="24"/>
          <w:szCs w:val="24"/>
        </w:rPr>
      </w:pPr>
    </w:p>
    <w:p w14:paraId="67CABD85" w14:textId="77777777" w:rsidR="00100E21" w:rsidRPr="00100E21" w:rsidRDefault="00100E21" w:rsidP="00100E21">
      <w:pPr>
        <w:spacing w:after="0"/>
        <w:rPr>
          <w:rFonts w:ascii="Arial" w:hAnsi="Arial" w:cs="Arial"/>
          <w:sz w:val="24"/>
          <w:szCs w:val="24"/>
        </w:rPr>
      </w:pPr>
    </w:p>
    <w:p w14:paraId="5796E93A" w14:textId="283D4CFD" w:rsidR="00D60CA6" w:rsidRDefault="00140AB0" w:rsidP="008A0F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CBBC585" wp14:editId="0CC5AF47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1524000" cy="1857375"/>
            <wp:effectExtent l="0" t="0" r="0" b="9525"/>
            <wp:wrapNone/>
            <wp:docPr id="9" name="Picture 9" descr="A close-up of a baby's mout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baby's mouth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Place the swab in the mouth (e.g. in your check) where it should remain for 2 minutes.  Do not chew on the swab.</w:t>
      </w:r>
    </w:p>
    <w:p w14:paraId="10B7F84D" w14:textId="691F7333" w:rsidR="00140AB0" w:rsidRPr="008A0F2B" w:rsidRDefault="00140AB0" w:rsidP="00140AB0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615EE8D5" w14:textId="77777777" w:rsidR="008A0F2B" w:rsidRDefault="008A0F2B" w:rsidP="00652B1D">
      <w:pPr>
        <w:pStyle w:val="ListParagraph"/>
        <w:rPr>
          <w:rFonts w:ascii="Arial" w:hAnsi="Arial" w:cs="Arial"/>
          <w:sz w:val="24"/>
          <w:szCs w:val="24"/>
        </w:rPr>
      </w:pPr>
    </w:p>
    <w:p w14:paraId="3E6577DE" w14:textId="77777777" w:rsidR="008A0F2B" w:rsidRDefault="008A0F2B" w:rsidP="00652B1D">
      <w:pPr>
        <w:pStyle w:val="ListParagraph"/>
        <w:rPr>
          <w:rFonts w:ascii="Arial" w:hAnsi="Arial" w:cs="Arial"/>
          <w:sz w:val="24"/>
          <w:szCs w:val="24"/>
        </w:rPr>
      </w:pPr>
    </w:p>
    <w:p w14:paraId="017851FE" w14:textId="77777777" w:rsidR="008A0F2B" w:rsidRDefault="008A0F2B" w:rsidP="00652B1D">
      <w:pPr>
        <w:pStyle w:val="ListParagraph"/>
        <w:rPr>
          <w:rFonts w:ascii="Arial" w:hAnsi="Arial" w:cs="Arial"/>
          <w:sz w:val="24"/>
          <w:szCs w:val="24"/>
        </w:rPr>
      </w:pPr>
    </w:p>
    <w:p w14:paraId="70F91A1A" w14:textId="77777777" w:rsidR="008A0F2B" w:rsidRDefault="008A0F2B" w:rsidP="00652B1D">
      <w:pPr>
        <w:pStyle w:val="ListParagraph"/>
        <w:rPr>
          <w:rFonts w:ascii="Arial" w:hAnsi="Arial" w:cs="Arial"/>
          <w:sz w:val="24"/>
          <w:szCs w:val="24"/>
        </w:rPr>
      </w:pPr>
    </w:p>
    <w:p w14:paraId="6F9C0043" w14:textId="77777777" w:rsidR="008A0F2B" w:rsidRDefault="008A0F2B" w:rsidP="00652B1D">
      <w:pPr>
        <w:pStyle w:val="ListParagraph"/>
        <w:rPr>
          <w:rFonts w:ascii="Arial" w:hAnsi="Arial" w:cs="Arial"/>
          <w:sz w:val="24"/>
          <w:szCs w:val="24"/>
        </w:rPr>
      </w:pPr>
    </w:p>
    <w:p w14:paraId="29CBFB97" w14:textId="77777777" w:rsidR="008A0F2B" w:rsidRDefault="008A0F2B" w:rsidP="00652B1D">
      <w:pPr>
        <w:pStyle w:val="ListParagraph"/>
        <w:rPr>
          <w:rFonts w:ascii="Arial" w:hAnsi="Arial" w:cs="Arial"/>
          <w:sz w:val="24"/>
          <w:szCs w:val="24"/>
        </w:rPr>
      </w:pPr>
    </w:p>
    <w:p w14:paraId="183800DC" w14:textId="52BF5A81" w:rsidR="00652B1D" w:rsidRDefault="00652B1D" w:rsidP="00652B1D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396F0DA9" w14:textId="069C87FB" w:rsidR="00652B1D" w:rsidRPr="00652B1D" w:rsidRDefault="00652B1D" w:rsidP="00652B1D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0AC9EFDE" w14:textId="2CF72809" w:rsidR="00652B1D" w:rsidRPr="00652B1D" w:rsidRDefault="005512BE" w:rsidP="00652B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2CB1EB3" wp14:editId="1A918408">
            <wp:simplePos x="0" y="0"/>
            <wp:positionH relativeFrom="column">
              <wp:posOffset>561975</wp:posOffset>
            </wp:positionH>
            <wp:positionV relativeFrom="paragraph">
              <wp:posOffset>6985</wp:posOffset>
            </wp:positionV>
            <wp:extent cx="1514475" cy="1876425"/>
            <wp:effectExtent l="0" t="0" r="9525" b="9525"/>
            <wp:wrapNone/>
            <wp:docPr id="10" name="Picture 10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whiteboa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AB0">
        <w:rPr>
          <w:rFonts w:ascii="Arial" w:hAnsi="Arial" w:cs="Arial"/>
          <w:sz w:val="24"/>
          <w:szCs w:val="24"/>
        </w:rPr>
        <w:t xml:space="preserve">Return the swab with the absorbed saliva to the </w:t>
      </w:r>
      <w:proofErr w:type="spellStart"/>
      <w:r w:rsidR="00140AB0">
        <w:rPr>
          <w:rFonts w:ascii="Arial" w:hAnsi="Arial" w:cs="Arial"/>
          <w:sz w:val="24"/>
          <w:szCs w:val="24"/>
        </w:rPr>
        <w:t>Salivette</w:t>
      </w:r>
      <w:proofErr w:type="spellEnd"/>
      <w:r w:rsidR="00140AB0">
        <w:rPr>
          <w:rFonts w:ascii="Arial" w:hAnsi="Arial" w:cs="Arial"/>
          <w:sz w:val="24"/>
          <w:szCs w:val="24"/>
        </w:rPr>
        <w:t>.</w:t>
      </w:r>
    </w:p>
    <w:p w14:paraId="262A8261" w14:textId="7D646038" w:rsidR="00652B1D" w:rsidRDefault="00652B1D" w:rsidP="00652B1D">
      <w:pPr>
        <w:rPr>
          <w:rFonts w:ascii="Arial" w:hAnsi="Arial" w:cs="Arial"/>
          <w:sz w:val="24"/>
          <w:szCs w:val="24"/>
        </w:rPr>
      </w:pPr>
    </w:p>
    <w:p w14:paraId="517F3B07" w14:textId="1BAF3E56" w:rsidR="00652B1D" w:rsidRDefault="00652B1D" w:rsidP="00652B1D">
      <w:pPr>
        <w:rPr>
          <w:rFonts w:ascii="Arial" w:hAnsi="Arial" w:cs="Arial"/>
          <w:sz w:val="24"/>
          <w:szCs w:val="24"/>
        </w:rPr>
      </w:pPr>
    </w:p>
    <w:p w14:paraId="4A5767DA" w14:textId="1DC03C4A" w:rsidR="00652B1D" w:rsidRDefault="00652B1D" w:rsidP="00652B1D">
      <w:pPr>
        <w:rPr>
          <w:rFonts w:ascii="Arial" w:hAnsi="Arial" w:cs="Arial"/>
          <w:sz w:val="24"/>
          <w:szCs w:val="24"/>
        </w:rPr>
      </w:pPr>
    </w:p>
    <w:p w14:paraId="7CA7767F" w14:textId="1EF74B0A" w:rsidR="00652B1D" w:rsidRDefault="00652B1D" w:rsidP="00652B1D">
      <w:pPr>
        <w:rPr>
          <w:rFonts w:ascii="Arial" w:hAnsi="Arial" w:cs="Arial"/>
          <w:sz w:val="24"/>
          <w:szCs w:val="24"/>
        </w:rPr>
      </w:pPr>
    </w:p>
    <w:p w14:paraId="04595EA1" w14:textId="1D436C14" w:rsidR="00652B1D" w:rsidRDefault="00652B1D" w:rsidP="00652B1D">
      <w:pPr>
        <w:rPr>
          <w:rFonts w:ascii="Arial" w:hAnsi="Arial" w:cs="Arial"/>
          <w:sz w:val="24"/>
          <w:szCs w:val="24"/>
        </w:rPr>
      </w:pPr>
    </w:p>
    <w:p w14:paraId="077BE27E" w14:textId="77777777" w:rsidR="00100E21" w:rsidRDefault="00100E21" w:rsidP="00100E21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37C9978E" w14:textId="2C305B47" w:rsidR="00652B1D" w:rsidRDefault="005512BE" w:rsidP="00652B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FA3178D" wp14:editId="04E677F3">
            <wp:simplePos x="0" y="0"/>
            <wp:positionH relativeFrom="column">
              <wp:posOffset>581025</wp:posOffset>
            </wp:positionH>
            <wp:positionV relativeFrom="paragraph">
              <wp:posOffset>6985</wp:posOffset>
            </wp:positionV>
            <wp:extent cx="1514475" cy="1876425"/>
            <wp:effectExtent l="0" t="0" r="9525" b="9525"/>
            <wp:wrapNone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AB0">
        <w:rPr>
          <w:rFonts w:ascii="Arial" w:hAnsi="Arial" w:cs="Arial"/>
          <w:sz w:val="24"/>
          <w:szCs w:val="24"/>
        </w:rPr>
        <w:t>Replace the stopper in the top of the tube.</w:t>
      </w:r>
    </w:p>
    <w:p w14:paraId="4432B602" w14:textId="29F639AB" w:rsidR="00652B1D" w:rsidRPr="00652B1D" w:rsidRDefault="00652B1D" w:rsidP="00652B1D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170D3674" w14:textId="4C09C2E3" w:rsidR="00652B1D" w:rsidRDefault="00652B1D" w:rsidP="00652B1D">
      <w:pPr>
        <w:pStyle w:val="ListParagraph"/>
        <w:rPr>
          <w:rFonts w:ascii="Arial" w:hAnsi="Arial" w:cs="Arial"/>
          <w:sz w:val="24"/>
          <w:szCs w:val="24"/>
        </w:rPr>
      </w:pPr>
    </w:p>
    <w:p w14:paraId="2D864C04" w14:textId="391BECB8" w:rsidR="00652B1D" w:rsidRPr="00652B1D" w:rsidRDefault="00652B1D" w:rsidP="00652B1D">
      <w:pPr>
        <w:pStyle w:val="ListParagraph"/>
        <w:rPr>
          <w:rFonts w:ascii="Arial" w:hAnsi="Arial" w:cs="Arial"/>
          <w:sz w:val="24"/>
          <w:szCs w:val="24"/>
        </w:rPr>
      </w:pPr>
    </w:p>
    <w:p w14:paraId="38BB9378" w14:textId="159E7F65" w:rsidR="00652B1D" w:rsidRDefault="00652B1D" w:rsidP="00652B1D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38DC8C9D" w14:textId="12CAEC09" w:rsidR="00652B1D" w:rsidRDefault="00652B1D" w:rsidP="00652B1D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4A730BD0" w14:textId="74D086EC" w:rsidR="00652B1D" w:rsidRDefault="00652B1D" w:rsidP="00652B1D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1D084EAF" w14:textId="680B6AD5" w:rsidR="00652B1D" w:rsidRDefault="00652B1D" w:rsidP="00652B1D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60C3A124" w14:textId="726FD74E" w:rsidR="00652B1D" w:rsidRDefault="00652B1D" w:rsidP="00652B1D">
      <w:pPr>
        <w:pStyle w:val="ListParagraph"/>
        <w:ind w:left="5760"/>
        <w:rPr>
          <w:rFonts w:ascii="Arial" w:hAnsi="Arial" w:cs="Arial"/>
          <w:sz w:val="24"/>
          <w:szCs w:val="24"/>
        </w:rPr>
      </w:pPr>
    </w:p>
    <w:p w14:paraId="2723A0D2" w14:textId="77777777" w:rsidR="00100E21" w:rsidRDefault="00100E21" w:rsidP="00100E21">
      <w:pPr>
        <w:pStyle w:val="ListParagraph"/>
        <w:ind w:left="990"/>
        <w:rPr>
          <w:rFonts w:ascii="Arial" w:hAnsi="Arial" w:cs="Arial"/>
          <w:sz w:val="24"/>
          <w:szCs w:val="24"/>
        </w:rPr>
      </w:pPr>
    </w:p>
    <w:p w14:paraId="732313AE" w14:textId="77777777" w:rsidR="00100E21" w:rsidRDefault="00100E21" w:rsidP="00100E21">
      <w:pPr>
        <w:pStyle w:val="ListParagraph"/>
        <w:ind w:left="990"/>
        <w:rPr>
          <w:rFonts w:ascii="Arial" w:hAnsi="Arial" w:cs="Arial"/>
          <w:sz w:val="24"/>
          <w:szCs w:val="24"/>
        </w:rPr>
      </w:pPr>
    </w:p>
    <w:p w14:paraId="75F4B329" w14:textId="1CDD5C1A" w:rsidR="00D60CA6" w:rsidRPr="008A0F2B" w:rsidRDefault="00D60CA6" w:rsidP="00100E21">
      <w:pPr>
        <w:pStyle w:val="ListParagraph"/>
        <w:numPr>
          <w:ilvl w:val="0"/>
          <w:numId w:val="4"/>
        </w:numPr>
        <w:ind w:left="990"/>
        <w:rPr>
          <w:rFonts w:ascii="Arial" w:hAnsi="Arial" w:cs="Arial"/>
          <w:sz w:val="24"/>
          <w:szCs w:val="24"/>
        </w:rPr>
      </w:pPr>
      <w:r w:rsidRPr="008A0F2B">
        <w:rPr>
          <w:rFonts w:ascii="Arial" w:hAnsi="Arial" w:cs="Arial"/>
          <w:sz w:val="24"/>
          <w:szCs w:val="24"/>
        </w:rPr>
        <w:t xml:space="preserve">Label the sample with the </w:t>
      </w:r>
      <w:r w:rsidR="00576F60" w:rsidRPr="008A0F2B">
        <w:rPr>
          <w:rFonts w:ascii="Arial" w:hAnsi="Arial" w:cs="Arial"/>
          <w:sz w:val="24"/>
          <w:szCs w:val="24"/>
        </w:rPr>
        <w:t>appropriate patient information (patient full name, patient DOB) and store in the refrigerator until returned to the lab.</w:t>
      </w:r>
    </w:p>
    <w:sectPr w:rsidR="00D60CA6" w:rsidRPr="008A0F2B" w:rsidSect="00140AB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7042"/>
    <w:multiLevelType w:val="hybridMultilevel"/>
    <w:tmpl w:val="C1846C8A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1BDC0DBC"/>
    <w:multiLevelType w:val="hybridMultilevel"/>
    <w:tmpl w:val="1C38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9726A"/>
    <w:multiLevelType w:val="hybridMultilevel"/>
    <w:tmpl w:val="727E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96119"/>
    <w:multiLevelType w:val="hybridMultilevel"/>
    <w:tmpl w:val="9DB6B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3234">
    <w:abstractNumId w:val="2"/>
  </w:num>
  <w:num w:numId="2" w16cid:durableId="357852145">
    <w:abstractNumId w:val="1"/>
  </w:num>
  <w:num w:numId="3" w16cid:durableId="1602451380">
    <w:abstractNumId w:val="3"/>
  </w:num>
  <w:num w:numId="4" w16cid:durableId="174132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A6"/>
    <w:rsid w:val="00100E21"/>
    <w:rsid w:val="00140AB0"/>
    <w:rsid w:val="004373B7"/>
    <w:rsid w:val="005512BE"/>
    <w:rsid w:val="00576F60"/>
    <w:rsid w:val="00652B1D"/>
    <w:rsid w:val="007837B6"/>
    <w:rsid w:val="008A0F2B"/>
    <w:rsid w:val="0091227C"/>
    <w:rsid w:val="00A62EC2"/>
    <w:rsid w:val="00AD741C"/>
    <w:rsid w:val="00D60CA6"/>
    <w:rsid w:val="00D935E3"/>
    <w:rsid w:val="00F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AB45"/>
  <w15:chartTrackingRefBased/>
  <w15:docId w15:val="{9FE1F867-1CEE-4E9C-9E83-9D07BD8F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Vick</dc:creator>
  <cp:keywords/>
  <dc:description/>
  <cp:lastModifiedBy>Lindy Richman</cp:lastModifiedBy>
  <cp:revision>2</cp:revision>
  <cp:lastPrinted>2022-02-25T12:24:00Z</cp:lastPrinted>
  <dcterms:created xsi:type="dcterms:W3CDTF">2025-03-27T12:18:00Z</dcterms:created>
  <dcterms:modified xsi:type="dcterms:W3CDTF">2025-03-27T12:18:00Z</dcterms:modified>
</cp:coreProperties>
</file>